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EE" w:rsidRDefault="008847EE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54383C">
        <w:rPr>
          <w:rFonts w:ascii="Calibri" w:eastAsia="Calibri" w:hAnsi="Calibri" w:cs="Traditional Arabic"/>
          <w:b/>
          <w:bCs/>
          <w:sz w:val="32"/>
          <w:szCs w:val="32"/>
          <w:rtl/>
        </w:rPr>
        <w:t>اجراءات العملية الثانية: (دعم ومساندة الخريجين)</w:t>
      </w:r>
    </w:p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</w:pPr>
      <w:r w:rsidRPr="009F05EB"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  <w:t xml:space="preserve">نموذج </w:t>
      </w:r>
      <w:r w:rsidRPr="009F05EB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2.1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1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2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594A11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تقرير عن لقاء</w:t>
      </w:r>
      <w:r w:rsidRPr="00594A1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الخريجين</w:t>
      </w:r>
      <w:r w:rsidRPr="00594A1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السنوي والمتوقع</w:t>
      </w:r>
      <w:r w:rsidRPr="00594A11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تخرجهم</w:t>
      </w:r>
    </w:p>
    <w:p w:rsidR="00AF10C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54383C">
        <w:rPr>
          <w:rFonts w:ascii="Sakkal Majalla" w:eastAsia="Calibri" w:hAnsi="Sakkal Majalla" w:cs="Sakkal Majalla"/>
          <w:sz w:val="32"/>
          <w:szCs w:val="32"/>
          <w:rtl/>
        </w:rPr>
        <w:t>للعام الجامعي</w:t>
      </w:r>
      <w:r w:rsidRPr="0054383C">
        <w:rPr>
          <w:rFonts w:ascii="Sakkal Majalla" w:eastAsia="Calibri" w:hAnsi="Sakkal Majalla" w:cs="Sakkal Majalla"/>
          <w:sz w:val="32"/>
          <w:szCs w:val="32"/>
        </w:rPr>
        <w:t xml:space="preserve">  ..........................  </w:t>
      </w:r>
    </w:p>
    <w:p w:rsidR="00AF10CD" w:rsidRPr="0054383C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p w:rsidR="00AF10CD" w:rsidRPr="0054383C" w:rsidRDefault="00AF10CD" w:rsidP="00AF10CD">
      <w:pPr>
        <w:bidi w:val="0"/>
        <w:spacing w:after="0" w:line="240" w:lineRule="auto"/>
        <w:jc w:val="center"/>
        <w:rPr>
          <w:rFonts w:ascii="Calibri" w:eastAsia="Calibri" w:hAnsi="Calibri" w:cs="Traditional Arabic"/>
          <w:b/>
          <w:bCs/>
          <w:sz w:val="18"/>
          <w:szCs w:val="18"/>
          <w:rtl/>
        </w:rPr>
      </w:pP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828"/>
      </w:tblGrid>
      <w:tr w:rsidR="00AF10CD" w:rsidRPr="0054383C" w:rsidTr="00E019F2">
        <w:trPr>
          <w:trHeight w:val="570"/>
          <w:jc w:val="center"/>
        </w:trPr>
        <w:tc>
          <w:tcPr>
            <w:tcW w:w="2218" w:type="dxa"/>
            <w:shd w:val="clear" w:color="auto" w:fill="F2F2F2"/>
            <w:vAlign w:val="center"/>
          </w:tcPr>
          <w:p w:rsidR="00AF10CD" w:rsidRPr="00076AC2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076AC2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اسم الكلية</w:t>
            </w:r>
          </w:p>
        </w:tc>
        <w:tc>
          <w:tcPr>
            <w:tcW w:w="7828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lang w:val="en-GB"/>
              </w:rPr>
            </w:pPr>
            <w:r w:rsidRPr="0054383C">
              <w:rPr>
                <w:rFonts w:ascii="Traditional Arabic" w:eastAsia="Calibri" w:hAnsi="Traditional Arabic" w:cs="Traditional Arabic"/>
                <w:sz w:val="20"/>
                <w:szCs w:val="20"/>
                <w:lang w:val="en-GB"/>
              </w:rPr>
              <w:t xml:space="preserve">     </w:t>
            </w:r>
          </w:p>
        </w:tc>
      </w:tr>
    </w:tbl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20"/>
      </w:tblGrid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أنشطة مصاحبة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ل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لقاء الخريجين السنوي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6B3746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11758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54383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ورشة عمل            </w:t>
            </w: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-134554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 w:rsidRPr="0054383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دورات تدريبية         </w:t>
            </w:r>
          </w:p>
          <w:p w:rsidR="00AF10CD" w:rsidRPr="0054383C" w:rsidRDefault="00AF10CD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  <w:r w:rsidRPr="0054383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 </w:t>
            </w:r>
            <w:sdt>
              <w:sdtPr>
                <w:rPr>
                  <w:rFonts w:ascii="Traditional Arabic" w:eastAsia="Calibri" w:hAnsi="Traditional Arabic" w:cs="Traditional Arabic" w:hint="cs"/>
                  <w:sz w:val="28"/>
                  <w:szCs w:val="28"/>
                  <w:rtl/>
                  <w:lang w:val="en-GB"/>
                </w:rPr>
                <w:id w:val="187781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Pr="0054383C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val="en-GB"/>
              </w:rPr>
              <w:t xml:space="preserve">  أخرى   ...........................</w:t>
            </w:r>
          </w:p>
        </w:tc>
      </w:tr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الهدف من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اللقاء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6B3746" w:rsidP="00E019F2">
            <w:pPr>
              <w:ind w:left="720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17746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تهيئة الخريجين لسوق العمل.</w:t>
            </w:r>
          </w:p>
          <w:p w:rsidR="00AF10CD" w:rsidRPr="0054383C" w:rsidRDefault="006B3746" w:rsidP="00E019F2">
            <w:pPr>
              <w:ind w:left="720"/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4801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دعم ومساندة الخريجين.</w:t>
            </w:r>
          </w:p>
          <w:p w:rsidR="00AF10CD" w:rsidRPr="0054383C" w:rsidRDefault="006B3746" w:rsidP="00E019F2">
            <w:pPr>
              <w:ind w:left="720"/>
              <w:rPr>
                <w:rFonts w:ascii="Sakkal Majalla" w:eastAsia="Calibri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170486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الخريجين وحصر احتياجاتهم.</w:t>
            </w:r>
          </w:p>
          <w:p w:rsidR="00AF10CD" w:rsidRPr="0054383C" w:rsidRDefault="006B3746" w:rsidP="00E019F2">
            <w:pPr>
              <w:spacing w:after="0" w:line="240" w:lineRule="auto"/>
              <w:ind w:left="688"/>
              <w:rPr>
                <w:rFonts w:ascii="Traditional Arabic" w:eastAsia="Calibri" w:hAnsi="Traditional Arabic" w:cs="Traditional Arabic"/>
                <w:sz w:val="28"/>
                <w:szCs w:val="28"/>
                <w:lang w:val="en-GB"/>
              </w:rPr>
            </w:pPr>
            <w:sdt>
              <w:sdtPr>
                <w:rPr>
                  <w:rFonts w:ascii="Sakkal Majalla" w:eastAsia="Calibri" w:hAnsi="Sakkal Majalla" w:cs="Sakkal Majalla"/>
                  <w:sz w:val="28"/>
                  <w:szCs w:val="28"/>
                  <w:rtl/>
                </w:rPr>
                <w:id w:val="-41239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 w:rsidRPr="0054383C">
                  <w:rPr>
                    <w:rFonts w:ascii="Segoe UI Symbol" w:eastAsia="Calibri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التواصل مع أرباب العمل لتحديد مرئياتهم حول الخريجين.</w:t>
            </w:r>
          </w:p>
        </w:tc>
      </w:tr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  <w:t xml:space="preserve">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زمان ومكان تنفيذ اللقاء 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lang w:val="en-GB"/>
              </w:rPr>
            </w:pP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  <w:lang w:val="en-GB"/>
              </w:rPr>
              <w:t>المصروفات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rtl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20"/>
      </w:tblGrid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الجهة المشرفة على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لقاء الخريجين السنوي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R="00AF10CD" w:rsidRPr="0054383C" w:rsidTr="00E019F2">
        <w:trPr>
          <w:trHeight w:val="553"/>
          <w:jc w:val="center"/>
        </w:trPr>
        <w:tc>
          <w:tcPr>
            <w:tcW w:w="2233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الجهة المشاركة في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لقاء الخريجين السنوي</w:t>
            </w:r>
          </w:p>
        </w:tc>
        <w:tc>
          <w:tcPr>
            <w:tcW w:w="7820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jc w:val="center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</w:rPr>
      </w:pPr>
    </w:p>
    <w:p w:rsidR="00AF10CD" w:rsidRPr="0054383C" w:rsidRDefault="00AF10CD" w:rsidP="00AF10CD">
      <w:pPr>
        <w:spacing w:after="160" w:line="259" w:lineRule="auto"/>
        <w:rPr>
          <w:rFonts w:ascii="Calibri" w:eastAsia="Calibri" w:hAnsi="Calibri" w:cs="Arial"/>
          <w:rtl/>
        </w:rPr>
      </w:pPr>
    </w:p>
    <w:p w:rsidR="00AF10CD" w:rsidRPr="0054383C" w:rsidRDefault="00AF10CD" w:rsidP="00AF10CD">
      <w:pPr>
        <w:bidi w:val="0"/>
        <w:spacing w:after="160" w:line="259" w:lineRule="auto"/>
        <w:rPr>
          <w:rFonts w:ascii="Calibri" w:eastAsia="Calibri" w:hAnsi="Calibri" w:cs="Arial"/>
          <w:rtl/>
        </w:rPr>
      </w:pPr>
      <w:r w:rsidRPr="0054383C">
        <w:rPr>
          <w:rFonts w:ascii="Calibri" w:eastAsia="Calibri" w:hAnsi="Calibri" w:cs="Arial"/>
          <w:rtl/>
        </w:rPr>
        <w:br w:type="page"/>
      </w:r>
    </w:p>
    <w:p w:rsidR="008847EE" w:rsidRDefault="008847EE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2"/>
          <w:szCs w:val="32"/>
        </w:rPr>
      </w:pPr>
    </w:p>
    <w:p w:rsidR="00AF10CD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sz w:val="32"/>
          <w:szCs w:val="32"/>
          <w:rtl/>
        </w:rPr>
      </w:pPr>
      <w:r w:rsidRPr="0054383C">
        <w:rPr>
          <w:rFonts w:ascii="Calibri" w:eastAsia="Calibri" w:hAnsi="Calibri" w:cs="Traditional Arabic"/>
          <w:b/>
          <w:bCs/>
          <w:sz w:val="32"/>
          <w:szCs w:val="32"/>
          <w:rtl/>
        </w:rPr>
        <w:t>اجراءات العملية الثانية: (دعم ومساندة الخريجين)</w:t>
      </w:r>
    </w:p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</w:pPr>
      <w:r w:rsidRPr="009F05EB"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  <w:rtl/>
        </w:rPr>
        <w:t xml:space="preserve">نموذج </w:t>
      </w:r>
      <w:r w:rsidRPr="009F05EB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>2.1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rtl/>
        </w:rPr>
        <w:t xml:space="preserve"> 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(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صفحه 2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\</w:t>
      </w:r>
      <w:r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2</w:t>
      </w:r>
      <w:r w:rsidRPr="00CA6E8C">
        <w:rPr>
          <w:rFonts w:ascii="Calibri" w:eastAsia="Calibri" w:hAnsi="Calibri" w:cs="Traditional Arabic" w:hint="cs"/>
          <w:b/>
          <w:bCs/>
          <w:color w:val="323E4F" w:themeColor="text2" w:themeShade="BF"/>
          <w:sz w:val="40"/>
          <w:szCs w:val="40"/>
          <w:vertAlign w:val="superscript"/>
          <w:rtl/>
        </w:rPr>
        <w:t>)</w:t>
      </w:r>
    </w:p>
    <w:p w:rsidR="00AF10CD" w:rsidRPr="00060FE6" w:rsidRDefault="00AF10CD" w:rsidP="00AF10C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تقرير عن لقاء</w:t>
      </w: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الخريجين</w:t>
      </w: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 w:rsidRPr="00060FE6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السنوي والمتوقع</w:t>
      </w:r>
      <w:r w:rsidRPr="00060FE6">
        <w:rPr>
          <w:rFonts w:ascii="Sakkal Majalla" w:eastAsia="Calibri" w:hAnsi="Sakkal Majalla" w:cs="Sakkal Majalla"/>
          <w:b/>
          <w:bCs/>
          <w:sz w:val="32"/>
          <w:szCs w:val="32"/>
          <w:rtl/>
        </w:rPr>
        <w:t xml:space="preserve"> </w:t>
      </w:r>
      <w:r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تخرجهم</w:t>
      </w:r>
    </w:p>
    <w:p w:rsidR="00AF10CD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  <w:r w:rsidRPr="0054383C">
        <w:rPr>
          <w:rFonts w:ascii="Sakkal Majalla" w:eastAsia="Calibri" w:hAnsi="Sakkal Majalla" w:cs="Sakkal Majalla"/>
          <w:sz w:val="32"/>
          <w:szCs w:val="32"/>
          <w:rtl/>
        </w:rPr>
        <w:t>للعام الجامعي</w:t>
      </w:r>
      <w:r w:rsidRPr="0054383C">
        <w:rPr>
          <w:rFonts w:ascii="Sakkal Majalla" w:eastAsia="Calibri" w:hAnsi="Sakkal Majalla" w:cs="Sakkal Majalla"/>
          <w:sz w:val="32"/>
          <w:szCs w:val="32"/>
        </w:rPr>
        <w:t xml:space="preserve">  ..........................  </w:t>
      </w:r>
    </w:p>
    <w:p w:rsidR="00AF10CD" w:rsidRPr="0054383C" w:rsidRDefault="00AF10CD" w:rsidP="00AF10CD">
      <w:pPr>
        <w:spacing w:after="0" w:line="240" w:lineRule="auto"/>
        <w:jc w:val="center"/>
        <w:rPr>
          <w:rFonts w:ascii="Sakkal Majalla" w:eastAsia="Calibri" w:hAnsi="Sakkal Majalla" w:cs="Sakkal Majalla"/>
          <w:sz w:val="32"/>
          <w:szCs w:val="32"/>
          <w:rtl/>
        </w:rPr>
      </w:pPr>
    </w:p>
    <w:tbl>
      <w:tblPr>
        <w:tblStyle w:val="TableGrid"/>
        <w:bidiVisual/>
        <w:tblW w:w="9993" w:type="dxa"/>
        <w:jc w:val="center"/>
        <w:tblLook w:val="04A0" w:firstRow="1" w:lastRow="0" w:firstColumn="1" w:lastColumn="0" w:noHBand="0" w:noVBand="1"/>
      </w:tblPr>
      <w:tblGrid>
        <w:gridCol w:w="2257"/>
        <w:gridCol w:w="7736"/>
      </w:tblGrid>
      <w:tr w:rsidR="00AF10CD" w:rsidRPr="0054383C" w:rsidTr="00076AC2">
        <w:trPr>
          <w:jc w:val="center"/>
        </w:trPr>
        <w:tc>
          <w:tcPr>
            <w:tcW w:w="9993" w:type="dxa"/>
            <w:gridSpan w:val="2"/>
            <w:shd w:val="clear" w:color="auto" w:fill="F2F2F2"/>
            <w:vAlign w:val="center"/>
          </w:tcPr>
          <w:p w:rsidR="00AF10CD" w:rsidRPr="0054383C" w:rsidRDefault="00AF10CD" w:rsidP="00076AC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ملخص نتيجة تحليل استطلاع رأي المستفيدين من لقاء الخريجين السنوي</w:t>
            </w:r>
            <w:r>
              <w:rPr>
                <w:rtl/>
              </w:rPr>
              <w:t xml:space="preserve"> </w:t>
            </w:r>
            <w:r w:rsidRPr="00C2219E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بناءً على نتائج نموذج </w:t>
            </w: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3.3</w:t>
            </w:r>
          </w:p>
          <w:p w:rsidR="00AF10CD" w:rsidRPr="0054383C" w:rsidRDefault="00AF10CD" w:rsidP="00076AC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*مع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ارفاق البيانات الرقمية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والإحصائيات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 xml:space="preserve"> بصيغة 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إكس</w:t>
            </w:r>
            <w:bookmarkStart w:id="0" w:name="_GoBack"/>
            <w:bookmarkEnd w:id="0"/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ل</w:t>
            </w:r>
          </w:p>
        </w:tc>
      </w:tr>
      <w:tr w:rsidR="00AF10CD" w:rsidRPr="0054383C" w:rsidTr="00465762">
        <w:trPr>
          <w:trHeight w:val="2448"/>
          <w:jc w:val="center"/>
        </w:trPr>
        <w:tc>
          <w:tcPr>
            <w:tcW w:w="2257" w:type="dxa"/>
            <w:shd w:val="clear" w:color="auto" w:fill="F2F2F2"/>
            <w:vAlign w:val="center"/>
          </w:tcPr>
          <w:p w:rsidR="00AF10CD" w:rsidRPr="007222CA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المخطط</w:t>
            </w:r>
            <w:r w:rsidRPr="007222C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البياني</w:t>
            </w:r>
          </w:p>
        </w:tc>
        <w:tc>
          <w:tcPr>
            <w:tcW w:w="7736" w:type="dxa"/>
            <w:shd w:val="clear" w:color="auto" w:fill="FFFFFF"/>
            <w:vAlign w:val="center"/>
          </w:tcPr>
          <w:p w:rsidR="00AF10CD" w:rsidRPr="0054383C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54383C" w:rsidTr="00E019F2">
        <w:trPr>
          <w:trHeight w:val="1296"/>
          <w:jc w:val="center"/>
        </w:trPr>
        <w:tc>
          <w:tcPr>
            <w:tcW w:w="2257" w:type="dxa"/>
            <w:shd w:val="clear" w:color="auto" w:fill="F2F2F2"/>
            <w:vAlign w:val="center"/>
          </w:tcPr>
          <w:p w:rsidR="00AF10CD" w:rsidRPr="007222CA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7222CA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وصف التحليل</w:t>
            </w:r>
          </w:p>
        </w:tc>
        <w:tc>
          <w:tcPr>
            <w:tcW w:w="7736" w:type="dxa"/>
            <w:shd w:val="clear" w:color="auto" w:fill="FFFFFF"/>
            <w:vAlign w:val="center"/>
          </w:tcPr>
          <w:p w:rsidR="00AF10CD" w:rsidRPr="0054383C" w:rsidRDefault="00AF10CD" w:rsidP="00E019F2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</w:t>
            </w:r>
            <w:r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صيلي لنتائج البيانات الغير مدرجة</w:t>
            </w:r>
          </w:p>
        </w:tc>
      </w:tr>
      <w:tr w:rsidR="00AF10CD" w:rsidRPr="0054383C" w:rsidTr="00E019F2">
        <w:trPr>
          <w:trHeight w:val="1296"/>
          <w:jc w:val="center"/>
        </w:trPr>
        <w:tc>
          <w:tcPr>
            <w:tcW w:w="2257" w:type="dxa"/>
            <w:shd w:val="clear" w:color="auto" w:fill="F2F2F2"/>
            <w:vAlign w:val="center"/>
          </w:tcPr>
          <w:p w:rsidR="00AF10CD" w:rsidRPr="007222CA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</w:rPr>
              <w:t xml:space="preserve">     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الصعوبات التي رافقت لقاء الخريجين السنوي</w:t>
            </w:r>
          </w:p>
        </w:tc>
        <w:tc>
          <w:tcPr>
            <w:tcW w:w="7736" w:type="dxa"/>
            <w:shd w:val="clear" w:color="auto" w:fill="FFFFFF"/>
            <w:vAlign w:val="center"/>
          </w:tcPr>
          <w:p w:rsidR="00AF10CD" w:rsidRPr="004072E3" w:rsidRDefault="00AF10CD" w:rsidP="00E019F2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AF10CD" w:rsidRPr="0054383C" w:rsidTr="00E019F2">
        <w:trPr>
          <w:trHeight w:val="1296"/>
          <w:jc w:val="center"/>
        </w:trPr>
        <w:tc>
          <w:tcPr>
            <w:tcW w:w="2257" w:type="dxa"/>
            <w:shd w:val="clear" w:color="auto" w:fill="F2F2F2"/>
            <w:vAlign w:val="center"/>
          </w:tcPr>
          <w:p w:rsidR="00AF10CD" w:rsidRPr="007222CA" w:rsidRDefault="00AF10CD" w:rsidP="00E019F2">
            <w:pPr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مقترح لتحدي الصعوبات</w:t>
            </w:r>
          </w:p>
        </w:tc>
        <w:tc>
          <w:tcPr>
            <w:tcW w:w="7736" w:type="dxa"/>
            <w:shd w:val="clear" w:color="auto" w:fill="FFFFFF"/>
            <w:vAlign w:val="center"/>
          </w:tcPr>
          <w:p w:rsidR="00AF10CD" w:rsidRPr="004072E3" w:rsidRDefault="00AF10CD" w:rsidP="00E019F2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AF10CD" w:rsidRPr="0054383C" w:rsidRDefault="00AF10CD" w:rsidP="00AF10CD">
      <w:pPr>
        <w:spacing w:after="0" w:line="240" w:lineRule="auto"/>
        <w:jc w:val="center"/>
        <w:rPr>
          <w:rFonts w:ascii="Calibri" w:eastAsia="Calibri" w:hAnsi="Calibri" w:cs="Arial"/>
        </w:rPr>
      </w:pP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735"/>
      </w:tblGrid>
      <w:tr w:rsidR="00AF10CD" w:rsidRPr="0054383C" w:rsidTr="00E019F2">
        <w:trPr>
          <w:trHeight w:val="579"/>
          <w:jc w:val="center"/>
        </w:trPr>
        <w:tc>
          <w:tcPr>
            <w:tcW w:w="2311" w:type="dxa"/>
            <w:shd w:val="clear" w:color="auto" w:fill="F2F2F2"/>
            <w:vAlign w:val="center"/>
          </w:tcPr>
          <w:p w:rsidR="00AF10CD" w:rsidRPr="0054383C" w:rsidRDefault="00AF10CD" w:rsidP="00E019F2">
            <w:pPr>
              <w:bidi w:val="0"/>
              <w:spacing w:after="0" w:line="240" w:lineRule="auto"/>
              <w:jc w:val="center"/>
              <w:rPr>
                <w:rFonts w:ascii="Sakkal Majalla" w:eastAsia="Calibri" w:hAnsi="Sakkal Majalla" w:cs="Sakkal Majalla"/>
                <w:sz w:val="28"/>
                <w:szCs w:val="28"/>
                <w:rtl/>
              </w:rPr>
            </w:pP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>ا</w:t>
            </w:r>
            <w:r w:rsidRPr="0054383C">
              <w:rPr>
                <w:rFonts w:ascii="Sakkal Majalla" w:eastAsia="Calibri" w:hAnsi="Sakkal Majalla" w:cs="Sakkal Majalla"/>
                <w:sz w:val="28"/>
                <w:szCs w:val="28"/>
                <w:rtl/>
              </w:rPr>
              <w:t>عتماد</w:t>
            </w:r>
            <w:r w:rsidRPr="0054383C">
              <w:rPr>
                <w:rFonts w:ascii="Sakkal Majalla" w:eastAsia="Calibri" w:hAnsi="Sakkal Majalla" w:cs="Sakkal Majalla" w:hint="cs"/>
                <w:sz w:val="28"/>
                <w:szCs w:val="28"/>
                <w:rtl/>
              </w:rPr>
              <w:t xml:space="preserve"> رئيس وحدة الخريجين</w:t>
            </w:r>
          </w:p>
        </w:tc>
        <w:tc>
          <w:tcPr>
            <w:tcW w:w="7735" w:type="dxa"/>
            <w:shd w:val="clear" w:color="auto" w:fill="auto"/>
          </w:tcPr>
          <w:p w:rsidR="00AF10CD" w:rsidRPr="0054383C" w:rsidRDefault="00AF10CD" w:rsidP="00E019F2">
            <w:pPr>
              <w:spacing w:after="0"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811CF4" w:rsidRPr="00465762" w:rsidRDefault="00811CF4" w:rsidP="00465762">
      <w:pPr>
        <w:bidi w:val="0"/>
        <w:rPr>
          <w:rFonts w:ascii="Calibri" w:eastAsia="Calibri" w:hAnsi="Calibri" w:cs="Traditional Arabic"/>
          <w:b/>
          <w:bCs/>
          <w:color w:val="323E4F" w:themeColor="text2" w:themeShade="BF"/>
          <w:sz w:val="40"/>
          <w:szCs w:val="40"/>
        </w:rPr>
      </w:pPr>
    </w:p>
    <w:sectPr w:rsidR="00811CF4" w:rsidRPr="00465762" w:rsidSect="008847E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46" w:rsidRDefault="006B3746" w:rsidP="008847EE">
      <w:pPr>
        <w:spacing w:after="0" w:line="240" w:lineRule="auto"/>
      </w:pPr>
      <w:r>
        <w:separator/>
      </w:r>
    </w:p>
  </w:endnote>
  <w:endnote w:type="continuationSeparator" w:id="0">
    <w:p w:rsidR="006B3746" w:rsidRDefault="006B3746" w:rsidP="00884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46" w:rsidRDefault="006B3746" w:rsidP="008847EE">
      <w:pPr>
        <w:spacing w:after="0" w:line="240" w:lineRule="auto"/>
      </w:pPr>
      <w:r>
        <w:separator/>
      </w:r>
    </w:p>
  </w:footnote>
  <w:footnote w:type="continuationSeparator" w:id="0">
    <w:p w:rsidR="006B3746" w:rsidRDefault="006B3746" w:rsidP="00884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7EE" w:rsidRDefault="008847EE">
    <w:pPr>
      <w:pStyle w:val="Header"/>
    </w:pPr>
    <w:r>
      <w:rPr>
        <w:noProof/>
      </w:rPr>
      <w:drawing>
        <wp:inline distT="0" distB="0" distL="0" distR="0" wp14:anchorId="6F6989D9">
          <wp:extent cx="620014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AC"/>
    <w:multiLevelType w:val="hybridMultilevel"/>
    <w:tmpl w:val="E8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19E"/>
    <w:multiLevelType w:val="hybridMultilevel"/>
    <w:tmpl w:val="06DEC35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74EA75B0"/>
    <w:multiLevelType w:val="hybridMultilevel"/>
    <w:tmpl w:val="9D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D"/>
    <w:rsid w:val="00076AC2"/>
    <w:rsid w:val="00190B3F"/>
    <w:rsid w:val="00465762"/>
    <w:rsid w:val="005A0A44"/>
    <w:rsid w:val="006B3746"/>
    <w:rsid w:val="00811CF4"/>
    <w:rsid w:val="008847EE"/>
    <w:rsid w:val="00AF10CD"/>
    <w:rsid w:val="00B04C6A"/>
    <w:rsid w:val="00C94409"/>
    <w:rsid w:val="00E1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C1C94-A22E-4970-8A69-9C81BB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CD"/>
    <w:pPr>
      <w:ind w:left="720"/>
      <w:contextualSpacing/>
    </w:pPr>
  </w:style>
  <w:style w:type="table" w:styleId="TableGrid">
    <w:name w:val="Table Grid"/>
    <w:basedOn w:val="TableNormal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EE"/>
  </w:style>
  <w:style w:type="paragraph" w:styleId="Footer">
    <w:name w:val="footer"/>
    <w:basedOn w:val="Normal"/>
    <w:link w:val="FooterChar"/>
    <w:uiPriority w:val="99"/>
    <w:unhideWhenUsed/>
    <w:rsid w:val="008847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dc:description/>
  <cp:lastModifiedBy>Arwa</cp:lastModifiedBy>
  <cp:revision>10</cp:revision>
  <dcterms:created xsi:type="dcterms:W3CDTF">2019-12-31T05:05:00Z</dcterms:created>
  <dcterms:modified xsi:type="dcterms:W3CDTF">2020-02-18T07:12:00Z</dcterms:modified>
</cp:coreProperties>
</file>