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1C" w:rsidRPr="001811F0" w:rsidRDefault="0045377D" w:rsidP="001811F0">
      <w:pPr>
        <w:spacing w:line="240" w:lineRule="auto"/>
        <w:rPr>
          <w:rFonts w:ascii="Sakkal Majalla" w:eastAsia="Times New Roman" w:hAnsi="Sakkal Majalla" w:cs="Sakkal Majalla"/>
          <w:sz w:val="32"/>
          <w:szCs w:val="32"/>
          <w:rtl/>
        </w:rPr>
      </w:pPr>
      <w:bookmarkStart w:id="0" w:name="_GoBack"/>
      <w:r w:rsidRPr="001811F0">
        <w:rPr>
          <w:rFonts w:ascii="Sakkal Majalla" w:eastAsia="Times New Roman" w:hAnsi="Sakkal Majalla" w:cs="Sakkal Majalla"/>
          <w:sz w:val="32"/>
          <w:szCs w:val="32"/>
          <w:rtl/>
        </w:rPr>
        <w:t xml:space="preserve">نموذج </w:t>
      </w:r>
      <w:r w:rsidR="009E291C" w:rsidRPr="001811F0">
        <w:rPr>
          <w:rFonts w:ascii="Sakkal Majalla" w:eastAsia="Times New Roman" w:hAnsi="Sakkal Majalla" w:cs="Sakkal Majalla"/>
          <w:sz w:val="32"/>
          <w:szCs w:val="32"/>
          <w:rtl/>
        </w:rPr>
        <w:t xml:space="preserve">تقييم التقرير والعرض المرئي </w:t>
      </w:r>
    </w:p>
    <w:tbl>
      <w:tblPr>
        <w:tblpPr w:leftFromText="180" w:rightFromText="180" w:vertAnchor="page" w:horzAnchor="margin" w:tblpXSpec="center" w:tblpY="208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79"/>
        <w:gridCol w:w="154"/>
        <w:gridCol w:w="470"/>
        <w:gridCol w:w="1248"/>
        <w:gridCol w:w="1092"/>
        <w:gridCol w:w="33"/>
        <w:gridCol w:w="98"/>
        <w:gridCol w:w="524"/>
        <w:gridCol w:w="594"/>
        <w:gridCol w:w="20"/>
        <w:gridCol w:w="226"/>
        <w:gridCol w:w="579"/>
        <w:gridCol w:w="189"/>
        <w:gridCol w:w="10"/>
        <w:gridCol w:w="936"/>
        <w:gridCol w:w="918"/>
      </w:tblGrid>
      <w:tr w:rsidR="009E291C" w:rsidRPr="001811F0" w:rsidTr="00152448">
        <w:trPr>
          <w:trHeight w:val="288"/>
        </w:trPr>
        <w:tc>
          <w:tcPr>
            <w:tcW w:w="5000" w:type="pct"/>
            <w:gridSpan w:val="17"/>
            <w:shd w:val="clear" w:color="auto" w:fill="808080" w:themeFill="background1" w:themeFillShade="80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تقييم التقرير والعرض المرئي (التقييم الثاني) – المشرف الأكاديمي</w:t>
            </w: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808080" w:themeFill="background1" w:themeFillShade="80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897" w:type="pct"/>
            <w:gridSpan w:val="13"/>
            <w:shd w:val="clear" w:color="auto" w:fill="808080" w:themeFill="background1" w:themeFillShade="80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بيانات المتدرب</w:t>
            </w:r>
          </w:p>
        </w:tc>
      </w:tr>
      <w:tr w:rsidR="009E291C" w:rsidRPr="001811F0" w:rsidTr="00152448">
        <w:trPr>
          <w:trHeight w:val="290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اسم المتدرب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320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الرقم الجامعي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الفصل الدراسي 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البريد الإلكتروني</w:t>
            </w:r>
          </w:p>
        </w:tc>
        <w:tc>
          <w:tcPr>
            <w:tcW w:w="1489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  <w:tc>
          <w:tcPr>
            <w:tcW w:w="822" w:type="pct"/>
            <w:gridSpan w:val="4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الجوال</w:t>
            </w:r>
          </w:p>
        </w:tc>
        <w:tc>
          <w:tcPr>
            <w:tcW w:w="1587" w:type="pct"/>
            <w:gridSpan w:val="5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808080" w:themeFill="background1" w:themeFillShade="80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897" w:type="pct"/>
            <w:gridSpan w:val="13"/>
            <w:shd w:val="clear" w:color="auto" w:fill="808080" w:themeFill="background1" w:themeFillShade="80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بيانات جهة التدريب</w:t>
            </w: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اسم جهة التدريب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اسم المشرف على التدريب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البريد الإلكتروني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808080" w:themeFill="background1" w:themeFillShade="80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897" w:type="pct"/>
            <w:gridSpan w:val="13"/>
            <w:shd w:val="clear" w:color="auto" w:fill="808080" w:themeFill="background1" w:themeFillShade="80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بيانات المؤسسة الأكاديمية</w:t>
            </w: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الكلية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القسم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المقرر ورمزه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اسم المشرف الأكاديمي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البريد الإلكتروني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808080" w:themeFill="background1" w:themeFillShade="80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897" w:type="pct"/>
            <w:gridSpan w:val="13"/>
            <w:shd w:val="clear" w:color="auto" w:fill="808080" w:themeFill="background1" w:themeFillShade="80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بيانات التدريب</w:t>
            </w: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مدة التدريب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عدد ساعات التدريب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بداية التدريب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نهاية التدريب</w:t>
            </w:r>
          </w:p>
        </w:tc>
        <w:tc>
          <w:tcPr>
            <w:tcW w:w="3897" w:type="pct"/>
            <w:gridSpan w:val="13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1103" w:type="pct"/>
            <w:gridSpan w:val="4"/>
            <w:shd w:val="clear" w:color="auto" w:fill="DAEEF3" w:themeFill="accent5" w:themeFillTint="33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البداية الفعلية للتدريب</w:t>
            </w:r>
          </w:p>
        </w:tc>
        <w:tc>
          <w:tcPr>
            <w:tcW w:w="3897" w:type="pct"/>
            <w:gridSpan w:val="13"/>
            <w:shd w:val="clear" w:color="auto" w:fill="DAEEF3" w:themeFill="accent5" w:themeFillTint="33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9E291C" w:rsidRPr="001811F0" w:rsidTr="00152448">
        <w:trPr>
          <w:trHeight w:val="288"/>
        </w:trPr>
        <w:tc>
          <w:tcPr>
            <w:tcW w:w="5000" w:type="pct"/>
            <w:gridSpan w:val="17"/>
            <w:shd w:val="clear" w:color="auto" w:fill="7F7F7F" w:themeFill="text1" w:themeFillTint="80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تقويم التقرير (60%)</w:t>
            </w:r>
          </w:p>
        </w:tc>
      </w:tr>
      <w:tr w:rsidR="009E291C" w:rsidRPr="001811F0" w:rsidTr="00152448">
        <w:trPr>
          <w:trHeight w:val="437"/>
        </w:trPr>
        <w:tc>
          <w:tcPr>
            <w:tcW w:w="5000" w:type="pct"/>
            <w:gridSpan w:val="17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شكل التقرير (20%)</w:t>
            </w:r>
          </w:p>
        </w:tc>
      </w:tr>
      <w:tr w:rsidR="009E291C" w:rsidRPr="001811F0" w:rsidTr="00152448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العناصر</w:t>
            </w:r>
          </w:p>
        </w:tc>
        <w:tc>
          <w:tcPr>
            <w:tcW w:w="678" w:type="pct"/>
            <w:gridSpan w:val="2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ممتاز</w:t>
            </w:r>
          </w:p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(100-90)</w:t>
            </w:r>
          </w:p>
        </w:tc>
        <w:tc>
          <w:tcPr>
            <w:tcW w:w="745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جيد جداً </w:t>
            </w:r>
          </w:p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(89-80)</w:t>
            </w:r>
          </w:p>
        </w:tc>
        <w:tc>
          <w:tcPr>
            <w:tcW w:w="605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جيد  </w:t>
            </w:r>
          </w:p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(79-70)</w:t>
            </w:r>
          </w:p>
        </w:tc>
        <w:tc>
          <w:tcPr>
            <w:tcW w:w="564" w:type="pct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مقبول  (69-60)</w:t>
            </w: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ضعيف (59-0)</w:t>
            </w:r>
          </w:p>
        </w:tc>
      </w:tr>
      <w:tr w:rsidR="009E291C" w:rsidRPr="001811F0" w:rsidTr="00152448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spellStart"/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إكتمال</w:t>
            </w:r>
            <w:proofErr w:type="spellEnd"/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ووضوح مضمون صفحة العنوان 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5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05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spellStart"/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إكتمال</w:t>
            </w:r>
            <w:proofErr w:type="spellEnd"/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ووضوح مضمون قائمة محتويات التقرير 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5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05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spellStart"/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إكتمال</w:t>
            </w:r>
            <w:proofErr w:type="spellEnd"/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ووضوح مضمون قائمة الجداول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5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05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spellStart"/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إكتمال</w:t>
            </w:r>
            <w:proofErr w:type="spellEnd"/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ووضوح مضمون قائمة الرسومات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5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05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وضح مضمون الملخص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5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05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47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رصد جميع المراجع ووضوح طريقة عرضها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45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05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470"/>
        </w:trPr>
        <w:tc>
          <w:tcPr>
            <w:tcW w:w="679" w:type="pct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نتيجة التقويم أ</w:t>
            </w:r>
          </w:p>
        </w:tc>
        <w:tc>
          <w:tcPr>
            <w:tcW w:w="4321" w:type="pct"/>
            <w:gridSpan w:val="16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=</w:t>
            </w:r>
            <m:oMath>
              <m:d>
                <m:dPr>
                  <m:ctrlPr>
                    <w:rPr>
                      <w:rFonts w:ascii="Cambria Math" w:eastAsia="Calibri" w:hAnsi="Cambria Math" w:cs="Sakkal Majalla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</w:rPr>
                    <m:t>0.2</m:t>
                  </m:r>
                </m:e>
              </m:d>
              <m:r>
                <m:rPr>
                  <m:sty m:val="b"/>
                </m:rPr>
                <w:rPr>
                  <w:rFonts w:ascii="Cambria Math" w:eastAsia="Calibri" w:hAnsi="Cambria Math" w:cs="Sakkal Majalla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Sakkal Majalla"/>
                      <w:b/>
                      <w:b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Sakkal Majalla"/>
                          <w:b/>
                          <w:bCs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الخامس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الرابع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الثالث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الثاني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الأول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6</m:t>
                      </m:r>
                    </m:den>
                  </m:f>
                </m:e>
              </m:d>
            </m:oMath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=</w:t>
            </w:r>
          </w:p>
        </w:tc>
      </w:tr>
      <w:tr w:rsidR="009E291C" w:rsidRPr="001811F0" w:rsidTr="00152448">
        <w:trPr>
          <w:trHeight w:val="470"/>
        </w:trPr>
        <w:tc>
          <w:tcPr>
            <w:tcW w:w="5000" w:type="pct"/>
            <w:gridSpan w:val="17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محتوى التقرير (40%)</w:t>
            </w:r>
          </w:p>
        </w:tc>
      </w:tr>
      <w:tr w:rsidR="009E291C" w:rsidRPr="001811F0" w:rsidTr="00152448">
        <w:trPr>
          <w:trHeight w:val="69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العناصر</w:t>
            </w:r>
          </w:p>
        </w:tc>
        <w:tc>
          <w:tcPr>
            <w:tcW w:w="658" w:type="pct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ممتاز</w:t>
            </w:r>
          </w:p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(100-90)</w:t>
            </w:r>
          </w:p>
        </w:tc>
        <w:tc>
          <w:tcPr>
            <w:tcW w:w="75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جيد جداً </w:t>
            </w:r>
          </w:p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(89-80)</w:t>
            </w:r>
          </w:p>
        </w:tc>
        <w:tc>
          <w:tcPr>
            <w:tcW w:w="611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جيد  </w:t>
            </w:r>
          </w:p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(79-70)</w:t>
            </w:r>
          </w:p>
        </w:tc>
        <w:tc>
          <w:tcPr>
            <w:tcW w:w="569" w:type="pct"/>
            <w:gridSpan w:val="2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مقبول  (69-60)</w:t>
            </w: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ضعيف (59-0)</w:t>
            </w:r>
          </w:p>
        </w:tc>
      </w:tr>
      <w:tr w:rsidR="009E291C" w:rsidRPr="001811F0" w:rsidTr="00152448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lastRenderedPageBreak/>
              <w:t>شمولية المقدمة ووضوحها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وضوح وصف نشاط الجهة المدربة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وضوح وصف عمل الوحدة أو الوحدات الإدارية التي تم العمل في بيئتها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فهم </w:t>
            </w:r>
            <w:proofErr w:type="spellStart"/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واستعياب</w:t>
            </w:r>
            <w:proofErr w:type="spellEnd"/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القدرات التي تم التدرب عليها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فهم واستيعاب القدرات الإضافية إن كان هناك قدرات إضافية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القدرة على الربط بين ما تم التدرب عليه وما تم </w:t>
            </w:r>
            <w:proofErr w:type="spellStart"/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إكتسابه</w:t>
            </w:r>
            <w:proofErr w:type="spellEnd"/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في دراسياً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القدرة على شرح المهام والإنجازات ومنهجية العمل (مشاريع، عمل يومي،...)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القدرة على إدراك المشكلات وشرح طرق التغلب عليها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القدرة على طرح المقترحات والتوصيات الخاصة بتحسين طرق أداء العمل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</w:tcPr>
          <w:p w:rsidR="009E291C" w:rsidRPr="001811F0" w:rsidRDefault="009E291C" w:rsidP="00152448">
            <w:pPr>
              <w:jc w:val="left"/>
              <w:rPr>
                <w:rFonts w:ascii="Sakkal Majalla" w:hAnsi="Sakkal Majalla" w:cs="Sakkal Majalla"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القدرة على طرح المقترحات والتوصيات الخاصة بتحسين بيئة العمل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</w:tcPr>
          <w:p w:rsidR="009E291C" w:rsidRPr="001811F0" w:rsidRDefault="009E291C" w:rsidP="00152448">
            <w:pPr>
              <w:jc w:val="left"/>
              <w:rPr>
                <w:rFonts w:ascii="Sakkal Majalla" w:hAnsi="Sakkal Majalla" w:cs="Sakkal Majalla"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القدرة على طرح المقترحات والتوصيات الخاصة  بتفعيل الاستفادة من التدريب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66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القدرة على إدراك السلبيات وايجابيات العمل وشرحها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66"/>
        </w:trPr>
        <w:tc>
          <w:tcPr>
            <w:tcW w:w="727" w:type="pct"/>
            <w:gridSpan w:val="2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نتيجة التقويم ب</w:t>
            </w:r>
          </w:p>
        </w:tc>
        <w:tc>
          <w:tcPr>
            <w:tcW w:w="4273" w:type="pct"/>
            <w:gridSpan w:val="15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=</w:t>
            </w:r>
            <m:oMath>
              <m:d>
                <m:dPr>
                  <m:ctrlPr>
                    <w:rPr>
                      <w:rFonts w:ascii="Cambria Math" w:eastAsia="Calibri" w:hAnsi="Cambria Math" w:cs="Sakkal Majalla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</w:rPr>
                    <m:t>0.4</m:t>
                  </m:r>
                </m:e>
              </m:d>
              <m:r>
                <m:rPr>
                  <m:sty m:val="b"/>
                </m:rPr>
                <w:rPr>
                  <w:rFonts w:ascii="Cambria Math" w:eastAsia="Calibri" w:hAnsi="Cambria Math" w:cs="Sakkal Majalla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Sakkal Majalla"/>
                      <w:b/>
                      <w:b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Sakkal Majalla"/>
                          <w:b/>
                          <w:bCs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الخامس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الرابع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الثالث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الثاني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الأول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12</m:t>
                      </m:r>
                    </m:den>
                  </m:f>
                </m:e>
              </m:d>
            </m:oMath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=</w:t>
            </w:r>
          </w:p>
        </w:tc>
      </w:tr>
      <w:tr w:rsidR="009E291C" w:rsidRPr="001811F0" w:rsidTr="00152448">
        <w:trPr>
          <w:trHeight w:val="288"/>
        </w:trPr>
        <w:tc>
          <w:tcPr>
            <w:tcW w:w="5000" w:type="pct"/>
            <w:gridSpan w:val="17"/>
            <w:shd w:val="clear" w:color="auto" w:fill="7F7F7F" w:themeFill="text1" w:themeFillTint="80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تقويم العرض المرئي (40%)</w:t>
            </w:r>
          </w:p>
        </w:tc>
      </w:tr>
      <w:tr w:rsidR="009E291C" w:rsidRPr="001811F0" w:rsidTr="00152448">
        <w:trPr>
          <w:trHeight w:val="347"/>
        </w:trPr>
        <w:tc>
          <w:tcPr>
            <w:tcW w:w="5000" w:type="pct"/>
            <w:gridSpan w:val="17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شكل العرض (15%)</w:t>
            </w:r>
          </w:p>
        </w:tc>
      </w:tr>
      <w:tr w:rsidR="009E291C" w:rsidRPr="001811F0" w:rsidTr="00152448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العناصر</w:t>
            </w:r>
          </w:p>
        </w:tc>
        <w:tc>
          <w:tcPr>
            <w:tcW w:w="658" w:type="pct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ممتاز</w:t>
            </w:r>
          </w:p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(100-90)</w:t>
            </w:r>
          </w:p>
        </w:tc>
        <w:tc>
          <w:tcPr>
            <w:tcW w:w="753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جيد جداً </w:t>
            </w:r>
          </w:p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(89-80)</w:t>
            </w:r>
          </w:p>
        </w:tc>
        <w:tc>
          <w:tcPr>
            <w:tcW w:w="611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جيد  </w:t>
            </w:r>
          </w:p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(79-70)</w:t>
            </w:r>
          </w:p>
        </w:tc>
        <w:tc>
          <w:tcPr>
            <w:tcW w:w="569" w:type="pct"/>
            <w:gridSpan w:val="2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مقبول  (69-60)</w:t>
            </w:r>
          </w:p>
        </w:tc>
        <w:tc>
          <w:tcPr>
            <w:tcW w:w="554" w:type="pct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ضعيف (59-0)</w:t>
            </w:r>
          </w:p>
        </w:tc>
      </w:tr>
      <w:tr w:rsidR="009E291C" w:rsidRPr="001811F0" w:rsidTr="00152448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شمولية ووضوح شريحة العنوان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سهولة التصميم من حيث تتبع المعلومات داخل الشريحة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وضوح الرسومات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وضوح الجداول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منطقية تتابع الشرائح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255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شمولية الشرائح لمحتوى التقرير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255"/>
        </w:trPr>
        <w:tc>
          <w:tcPr>
            <w:tcW w:w="727" w:type="pct"/>
            <w:gridSpan w:val="2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نتيجة التقويم ج</w:t>
            </w:r>
          </w:p>
        </w:tc>
        <w:tc>
          <w:tcPr>
            <w:tcW w:w="4273" w:type="pct"/>
            <w:gridSpan w:val="15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=</w:t>
            </w:r>
            <m:oMath>
              <m:d>
                <m:dPr>
                  <m:ctrlPr>
                    <w:rPr>
                      <w:rFonts w:ascii="Cambria Math" w:eastAsia="Calibri" w:hAnsi="Cambria Math" w:cs="Sakkal Majalla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</w:rPr>
                    <m:t>0.15</m:t>
                  </m:r>
                </m:e>
              </m:d>
              <m:r>
                <m:rPr>
                  <m:sty m:val="b"/>
                </m:rPr>
                <w:rPr>
                  <w:rFonts w:ascii="Cambria Math" w:eastAsia="Calibri" w:hAnsi="Cambria Math" w:cs="Sakkal Majalla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Sakkal Majalla"/>
                      <w:b/>
                      <w:b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Sakkal Majalla"/>
                          <w:b/>
                          <w:bCs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الخامس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الرابع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الثالث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الثاني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الأول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6</m:t>
                      </m:r>
                    </m:den>
                  </m:f>
                </m:e>
              </m:d>
            </m:oMath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=</w:t>
            </w:r>
          </w:p>
        </w:tc>
      </w:tr>
      <w:tr w:rsidR="009E291C" w:rsidRPr="001811F0" w:rsidTr="00152448">
        <w:trPr>
          <w:trHeight w:val="305"/>
        </w:trPr>
        <w:tc>
          <w:tcPr>
            <w:tcW w:w="5000" w:type="pct"/>
            <w:gridSpan w:val="17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محتوى العرض والمناقشة (25%)</w:t>
            </w:r>
          </w:p>
        </w:tc>
      </w:tr>
      <w:tr w:rsidR="009E291C" w:rsidRPr="001811F0" w:rsidTr="00152448">
        <w:trPr>
          <w:trHeight w:val="408"/>
        </w:trPr>
        <w:tc>
          <w:tcPr>
            <w:tcW w:w="1855" w:type="pct"/>
            <w:gridSpan w:val="5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العناصر</w:t>
            </w:r>
          </w:p>
        </w:tc>
        <w:tc>
          <w:tcPr>
            <w:tcW w:w="658" w:type="pct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ممتاز</w:t>
            </w:r>
          </w:p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(100-90)</w:t>
            </w:r>
          </w:p>
        </w:tc>
        <w:tc>
          <w:tcPr>
            <w:tcW w:w="753" w:type="pct"/>
            <w:gridSpan w:val="4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جيد جداً </w:t>
            </w:r>
          </w:p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(89-80)</w:t>
            </w:r>
          </w:p>
        </w:tc>
        <w:tc>
          <w:tcPr>
            <w:tcW w:w="611" w:type="pct"/>
            <w:gridSpan w:val="4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جيد  </w:t>
            </w:r>
          </w:p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(79-70)</w:t>
            </w:r>
          </w:p>
        </w:tc>
        <w:tc>
          <w:tcPr>
            <w:tcW w:w="569" w:type="pct"/>
            <w:gridSpan w:val="2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مقبول  (69-60)</w:t>
            </w:r>
          </w:p>
        </w:tc>
        <w:tc>
          <w:tcPr>
            <w:tcW w:w="554" w:type="pct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ضعيف (59-0)</w:t>
            </w:r>
          </w:p>
        </w:tc>
      </w:tr>
      <w:tr w:rsidR="009E291C" w:rsidRPr="001811F0" w:rsidTr="00152448">
        <w:trPr>
          <w:trHeight w:val="408"/>
        </w:trPr>
        <w:tc>
          <w:tcPr>
            <w:tcW w:w="1855" w:type="pct"/>
            <w:gridSpan w:val="5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استيعاب مضمون الشرائح ووضوح شرحها من قبل الطالب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408"/>
        </w:trPr>
        <w:tc>
          <w:tcPr>
            <w:tcW w:w="1855" w:type="pct"/>
            <w:gridSpan w:val="5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استيعاب وضوح شرح الرسومات والجداول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408"/>
        </w:trPr>
        <w:tc>
          <w:tcPr>
            <w:tcW w:w="1855" w:type="pct"/>
            <w:gridSpan w:val="5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lastRenderedPageBreak/>
              <w:t>الربط بين مضمون الشرائح وتسلسل الشرح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408"/>
        </w:trPr>
        <w:tc>
          <w:tcPr>
            <w:tcW w:w="1855" w:type="pct"/>
            <w:gridSpan w:val="5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الإجابة على الأسئلة بشكل صحيح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11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408"/>
        </w:trPr>
        <w:tc>
          <w:tcPr>
            <w:tcW w:w="727" w:type="pct"/>
            <w:gridSpan w:val="2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نتيجة التقويم  د</w:t>
            </w:r>
          </w:p>
        </w:tc>
        <w:tc>
          <w:tcPr>
            <w:tcW w:w="4273" w:type="pct"/>
            <w:gridSpan w:val="15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=</w:t>
            </w:r>
            <m:oMath>
              <m:d>
                <m:dPr>
                  <m:ctrlPr>
                    <w:rPr>
                      <w:rFonts w:ascii="Cambria Math" w:eastAsia="Calibri" w:hAnsi="Cambria Math" w:cs="Sakkal Majalla"/>
                      <w:b/>
                      <w:bCs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</w:rPr>
                    <m:t>0.25</m:t>
                  </m:r>
                </m:e>
              </m:d>
              <m:r>
                <m:rPr>
                  <m:sty m:val="b"/>
                </m:rPr>
                <w:rPr>
                  <w:rFonts w:ascii="Cambria Math" w:eastAsia="Calibri" w:hAnsi="Cambria Math" w:cs="Sakkal Majalla"/>
                </w:rPr>
                <m:t>×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Sakkal Majalla"/>
                      <w:b/>
                      <w:bCs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Sakkal Majalla"/>
                          <w:b/>
                          <w:bCs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الخامس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الرابع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الثالث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الثاني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+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الأول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العمود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rtl/>
                        </w:rPr>
                        <m:t>إجمالي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</w:rPr>
                        <m:t>4</m:t>
                      </m:r>
                    </m:den>
                  </m:f>
                </m:e>
              </m:d>
            </m:oMath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=</w:t>
            </w:r>
          </w:p>
        </w:tc>
      </w:tr>
      <w:tr w:rsidR="009E291C" w:rsidRPr="001811F0" w:rsidTr="00152448">
        <w:trPr>
          <w:trHeight w:val="278"/>
        </w:trPr>
        <w:tc>
          <w:tcPr>
            <w:tcW w:w="5000" w:type="pct"/>
            <w:gridSpan w:val="17"/>
            <w:shd w:val="clear" w:color="auto" w:fill="808080" w:themeFill="background1" w:themeFillShade="80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النتائج</w:t>
            </w:r>
          </w:p>
        </w:tc>
      </w:tr>
      <w:tr w:rsidR="009E291C" w:rsidRPr="001811F0" w:rsidTr="00152448">
        <w:trPr>
          <w:trHeight w:val="560"/>
        </w:trPr>
        <w:tc>
          <w:tcPr>
            <w:tcW w:w="820" w:type="pct"/>
            <w:gridSpan w:val="3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نتيجة التقييم الثاني</w:t>
            </w:r>
          </w:p>
        </w:tc>
        <w:tc>
          <w:tcPr>
            <w:tcW w:w="4180" w:type="pct"/>
            <w:gridSpan w:val="1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Sakkal Majalla"/>
                      <w:b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  <w:rtl/>
                    </w:rPr>
                    <m:t>د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  <w:rtl/>
                    </w:rPr>
                    <m:t>التقويم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  <w:rtl/>
                    </w:rPr>
                    <m:t>نتيجة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</w:rPr>
                    <m:t xml:space="preserve"> +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  <w:rtl/>
                    </w:rPr>
                    <m:t>ج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  <w:rtl/>
                    </w:rPr>
                    <m:t>التقويم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  <w:rtl/>
                    </w:rPr>
                    <m:t>نتيجة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</w:rPr>
                    <m:t xml:space="preserve"> +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  <w:rtl/>
                    </w:rPr>
                    <m:t>ب التقويم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  <w:rtl/>
                    </w:rPr>
                    <m:t>نتيجة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</w:rPr>
                    <m:t xml:space="preserve"> +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  <w:rtl/>
                    </w:rPr>
                    <m:t>ا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  <w:rtl/>
                    </w:rPr>
                    <m:t>التقويم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  <w:rtl/>
                    </w:rPr>
                    <m:t>نتيجة</m:t>
                  </m:r>
                </m:e>
              </m:d>
            </m:oMath>
            <w:r w:rsidRPr="001811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=</w:t>
            </w:r>
          </w:p>
        </w:tc>
      </w:tr>
      <w:tr w:rsidR="009E291C" w:rsidRPr="001811F0" w:rsidTr="00152448">
        <w:trPr>
          <w:trHeight w:val="503"/>
        </w:trPr>
        <w:tc>
          <w:tcPr>
            <w:tcW w:w="5000" w:type="pct"/>
            <w:gridSpan w:val="17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before="100" w:beforeAutospacing="1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ملاحظة: </w:t>
            </w:r>
            <w:r w:rsidRPr="001811F0">
              <w:rPr>
                <w:rFonts w:ascii="Sakkal Majalla" w:eastAsia="Times New Roman" w:hAnsi="Sakkal Majalla" w:cs="Sakkal Majalla"/>
                <w:b/>
                <w:bCs/>
                <w:rtl/>
              </w:rPr>
              <w:t>يعتبر الطالب راسباً ويحصل على تقدير (هـ) في مقرر التدريب إذا بلغ معدل ما حصل عليه في تقييم لجنة المناقشة (التقييم الثاني) أقل من (60) درجة.</w:t>
            </w:r>
          </w:p>
        </w:tc>
      </w:tr>
      <w:tr w:rsidR="009E291C" w:rsidRPr="001811F0" w:rsidTr="00152448">
        <w:trPr>
          <w:trHeight w:val="622"/>
        </w:trPr>
        <w:tc>
          <w:tcPr>
            <w:tcW w:w="820" w:type="pct"/>
            <w:gridSpan w:val="3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نتيجة التقويم الأول </w:t>
            </w:r>
          </w:p>
        </w:tc>
        <w:tc>
          <w:tcPr>
            <w:tcW w:w="4180" w:type="pct"/>
            <w:gridSpan w:val="1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= نموذج (</w:t>
            </w:r>
            <w:r w:rsidRPr="001811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TP16a</w:t>
            </w:r>
            <w:r w:rsidRPr="001811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9E291C" w:rsidRPr="001811F0" w:rsidTr="00152448">
        <w:trPr>
          <w:trHeight w:val="622"/>
        </w:trPr>
        <w:tc>
          <w:tcPr>
            <w:tcW w:w="820" w:type="pct"/>
            <w:gridSpan w:val="3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النتيجة النهائية</w:t>
            </w:r>
          </w:p>
        </w:tc>
        <w:tc>
          <w:tcPr>
            <w:tcW w:w="4180" w:type="pct"/>
            <w:gridSpan w:val="1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both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Sakkal Majalla"/>
                      <w:b/>
                      <w:bCs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libri" w:hAnsi="Cambria Math" w:cs="Sakkal Majalla"/>
                          <w:b/>
                          <w:bCs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24"/>
                          <w:szCs w:val="24"/>
                        </w:rPr>
                        <m:t>0.4×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24"/>
                          <w:szCs w:val="24"/>
                          <w:rtl/>
                        </w:rPr>
                        <m:t>الثاني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24"/>
                          <w:szCs w:val="24"/>
                          <w:rtl/>
                        </w:rPr>
                        <m:t>التقييم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24"/>
                          <w:szCs w:val="24"/>
                        </w:rPr>
                        <m:t xml:space="preserve"> 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24"/>
                          <w:szCs w:val="24"/>
                          <w:rtl/>
                        </w:rPr>
                        <m:t>نتيجة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eastAsia="Calibri" w:hAnsi="Cambria Math" w:cs="Sakkal Majalla"/>
                      <w:sz w:val="24"/>
                      <w:szCs w:val="24"/>
                    </w:rPr>
                    <m:t>+</m:t>
                  </m:r>
                  <m:d>
                    <m:dPr>
                      <m:ctrlPr>
                        <w:rPr>
                          <w:rFonts w:ascii="Cambria Math" w:eastAsia="Calibri" w:hAnsi="Cambria Math" w:cs="Sakkal Majalla"/>
                          <w:b/>
                          <w:bCs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24"/>
                          <w:szCs w:val="24"/>
                        </w:rPr>
                        <m:t>0.6×</m:t>
                      </m:r>
                      <m:r>
                        <m:rPr>
                          <m:sty m:val="b"/>
                        </m:rPr>
                        <w:rPr>
                          <w:rFonts w:ascii="Cambria Math" w:eastAsia="Calibri" w:hAnsi="Cambria Math" w:cs="Sakkal Majalla"/>
                          <w:sz w:val="24"/>
                          <w:szCs w:val="24"/>
                          <w:rtl/>
                        </w:rPr>
                        <m:t>الأول التقييم نتيجة</m:t>
                      </m:r>
                    </m:e>
                  </m:d>
                </m:e>
              </m:d>
            </m:oMath>
            <w:r w:rsidRPr="001811F0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=</w:t>
            </w:r>
          </w:p>
        </w:tc>
      </w:tr>
      <w:tr w:rsidR="009E291C" w:rsidRPr="001811F0" w:rsidTr="00152448">
        <w:trPr>
          <w:trHeight w:val="622"/>
        </w:trPr>
        <w:tc>
          <w:tcPr>
            <w:tcW w:w="5000" w:type="pct"/>
            <w:gridSpan w:val="17"/>
            <w:shd w:val="clear" w:color="auto" w:fill="A6A6A6" w:themeFill="background1" w:themeFillShade="A6"/>
            <w:vAlign w:val="center"/>
          </w:tcPr>
          <w:p w:rsidR="009E291C" w:rsidRPr="001811F0" w:rsidRDefault="009E291C" w:rsidP="00152448">
            <w:pPr>
              <w:spacing w:line="240" w:lineRule="auto"/>
              <w:jc w:val="both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ملاحظة: </w:t>
            </w:r>
            <w:r w:rsidRPr="001811F0">
              <w:rPr>
                <w:rFonts w:ascii="Sakkal Majalla" w:eastAsia="Times New Roman" w:hAnsi="Sakkal Majalla" w:cs="Sakkal Majalla"/>
                <w:b/>
                <w:bCs/>
                <w:rtl/>
              </w:rPr>
              <w:t xml:space="preserve"> يعتبر الطالب راسباً ويحصل على تقدير (هـ) في مقرر التدريب إذا بلغ معدل النتيجة النهائية التي يحصل عليها من مشرفه الميداني والأكاديمي أقل من (70) درجة.</w:t>
            </w:r>
          </w:p>
        </w:tc>
      </w:tr>
      <w:tr w:rsidR="009E291C" w:rsidRPr="001811F0" w:rsidTr="00152448">
        <w:trPr>
          <w:trHeight w:val="323"/>
        </w:trPr>
        <w:tc>
          <w:tcPr>
            <w:tcW w:w="5000" w:type="pct"/>
            <w:gridSpan w:val="17"/>
            <w:shd w:val="clear" w:color="auto" w:fill="808080" w:themeFill="background1" w:themeFillShade="80"/>
            <w:vAlign w:val="center"/>
          </w:tcPr>
          <w:p w:rsidR="009E291C" w:rsidRPr="001811F0" w:rsidRDefault="009E291C" w:rsidP="00152448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الإقرار والاعتماد</w:t>
            </w:r>
          </w:p>
        </w:tc>
      </w:tr>
      <w:tr w:rsidR="009E291C" w:rsidRPr="001811F0" w:rsidTr="00152448">
        <w:trPr>
          <w:trHeight w:val="46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اسم المشرف الأكاديمي</w:t>
            </w:r>
          </w:p>
        </w:tc>
        <w:tc>
          <w:tcPr>
            <w:tcW w:w="10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55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الرتبة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46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التوقيع</w:t>
            </w:r>
          </w:p>
        </w:tc>
        <w:tc>
          <w:tcPr>
            <w:tcW w:w="1053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855" w:type="pct"/>
            <w:gridSpan w:val="4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التاريخ</w:t>
            </w:r>
          </w:p>
        </w:tc>
        <w:tc>
          <w:tcPr>
            <w:tcW w:w="1238" w:type="pct"/>
            <w:gridSpan w:val="4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E291C" w:rsidRPr="001811F0" w:rsidTr="00152448">
        <w:trPr>
          <w:trHeight w:val="460"/>
        </w:trPr>
        <w:tc>
          <w:tcPr>
            <w:tcW w:w="1855" w:type="pct"/>
            <w:gridSpan w:val="5"/>
            <w:shd w:val="clear" w:color="auto" w:fill="BFBFBF" w:themeFill="background1" w:themeFillShade="BF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811F0">
              <w:rPr>
                <w:rFonts w:ascii="Sakkal Majalla" w:eastAsia="Calibri" w:hAnsi="Sakkal Majalla" w:cs="Sakkal Majalla"/>
                <w:b/>
                <w:bCs/>
                <w:rtl/>
              </w:rPr>
              <w:t>الختم</w:t>
            </w:r>
          </w:p>
        </w:tc>
        <w:tc>
          <w:tcPr>
            <w:tcW w:w="3145" w:type="pct"/>
            <w:gridSpan w:val="12"/>
            <w:shd w:val="clear" w:color="auto" w:fill="auto"/>
            <w:vAlign w:val="center"/>
          </w:tcPr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  <w:p w:rsidR="009E291C" w:rsidRPr="001811F0" w:rsidRDefault="009E291C" w:rsidP="00152448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bookmarkEnd w:id="0"/>
    </w:tbl>
    <w:p w:rsidR="005C6545" w:rsidRDefault="00F711CA"/>
    <w:sectPr w:rsidR="005C6545" w:rsidSect="00A547B3">
      <w:headerReference w:type="default" r:id="rId7"/>
      <w:pgSz w:w="11906" w:h="16838"/>
      <w:pgMar w:top="1587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1CA" w:rsidRDefault="00F711CA" w:rsidP="00A547B3">
      <w:pPr>
        <w:spacing w:line="240" w:lineRule="auto"/>
      </w:pPr>
      <w:r>
        <w:separator/>
      </w:r>
    </w:p>
  </w:endnote>
  <w:endnote w:type="continuationSeparator" w:id="0">
    <w:p w:rsidR="00F711CA" w:rsidRDefault="00F711CA" w:rsidP="00A547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1CA" w:rsidRDefault="00F711CA" w:rsidP="00A547B3">
      <w:pPr>
        <w:spacing w:line="240" w:lineRule="auto"/>
      </w:pPr>
      <w:r>
        <w:separator/>
      </w:r>
    </w:p>
  </w:footnote>
  <w:footnote w:type="continuationSeparator" w:id="0">
    <w:p w:rsidR="00F711CA" w:rsidRDefault="00F711CA" w:rsidP="00A547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7B3" w:rsidRDefault="000B69F5" w:rsidP="00A547B3">
    <w:pPr>
      <w:pStyle w:val="a4"/>
      <w:jc w:val="left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F836013" wp14:editId="5E09736B">
              <wp:simplePos x="0" y="0"/>
              <wp:positionH relativeFrom="margin">
                <wp:align>right</wp:align>
              </wp:positionH>
              <wp:positionV relativeFrom="paragraph">
                <wp:posOffset>-37464</wp:posOffset>
              </wp:positionV>
              <wp:extent cx="1295400" cy="112395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9540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69F5" w:rsidRDefault="000B69F5" w:rsidP="000B69F5">
                          <w:pPr>
                            <w:jc w:val="left"/>
                            <w:rPr>
                              <w:rFonts w:ascii="AGA Arabesque Desktop" w:hAnsi="AGA Arabesque Desktop" w:cs="Sakkal Majalla"/>
                              <w:b/>
                              <w:bCs/>
                              <w:color w:val="748896"/>
                              <w:sz w:val="24"/>
                              <w:szCs w:val="24"/>
                              <w:rtl/>
                            </w:rPr>
                          </w:pPr>
                          <w:r w:rsidRPr="000B69F5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38271803" wp14:editId="4ED0FC3D">
                                <wp:extent cx="1259840" cy="523875"/>
                                <wp:effectExtent l="0" t="0" r="0" b="9525"/>
                                <wp:docPr id="11" name="صورة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صورة 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9840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B69F5">
                            <w:rPr>
                              <w:rFonts w:ascii="AGA Arabesque Desktop" w:hAnsi="AGA Arabesque Desktop" w:cs="Sakkal Majalla" w:hint="cs"/>
                              <w:b/>
                              <w:bCs/>
                              <w:color w:val="748896"/>
                              <w:sz w:val="24"/>
                              <w:szCs w:val="24"/>
                              <w:rtl/>
                            </w:rPr>
                            <w:t xml:space="preserve">          </w:t>
                          </w:r>
                          <w:r w:rsidRPr="007C5C33">
                            <w:rPr>
                              <w:rFonts w:ascii="AGA Arabesque Desktop" w:hAnsi="AGA Arabesque Desktop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إدارة</w:t>
                          </w:r>
                          <w:r w:rsidRPr="007C5C33">
                            <w:rPr>
                              <w:rFonts w:ascii="AGA Arabesque Desktop" w:hAnsi="AGA Arabesque Desktop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التدريب التعاوني</w:t>
                          </w:r>
                        </w:p>
                        <w:p w:rsidR="007C5C33" w:rsidRPr="000B69F5" w:rsidRDefault="007C5C33" w:rsidP="000B69F5">
                          <w:pPr>
                            <w:jc w:val="left"/>
                            <w:rPr>
                              <w:rFonts w:ascii="AGA Arabesque Desktop" w:hAnsi="AGA Arabesque Desktop" w:cs="Sakkal Majalla"/>
                              <w:b/>
                              <w:bCs/>
                              <w:color w:val="748896"/>
                              <w:sz w:val="24"/>
                              <w:szCs w:val="24"/>
                              <w:rtl/>
                            </w:rPr>
                          </w:pPr>
                        </w:p>
                        <w:p w:rsidR="000B69F5" w:rsidRPr="00070FF4" w:rsidRDefault="000B69F5" w:rsidP="000B69F5">
                          <w:pPr>
                            <w:jc w:val="left"/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</w:t>
                          </w:r>
                        </w:p>
                        <w:p w:rsidR="000B69F5" w:rsidRDefault="000B69F5" w:rsidP="000B69F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83601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50.8pt;margin-top:-2.95pt;width:102pt;height:88.5pt;flip:x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" stroked="f">
              <v:textbox>
                <w:txbxContent>
                  <w:p w:rsidR="000B69F5" w:rsidRDefault="000B69F5" w:rsidP="000B69F5">
                    <w:pPr>
                      <w:jc w:val="left"/>
                      <w:rPr>
                        <w:rFonts w:ascii="AGA Arabesque Desktop" w:hAnsi="AGA Arabesque Desktop" w:cs="Sakkal Majalla"/>
                        <w:b/>
                        <w:bCs/>
                        <w:color w:val="748896"/>
                        <w:sz w:val="24"/>
                        <w:szCs w:val="24"/>
                        <w:rtl/>
                      </w:rPr>
                    </w:pPr>
                    <w:r w:rsidRPr="000B69F5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38271803" wp14:editId="4ED0FC3D">
                          <wp:extent cx="1259840" cy="523875"/>
                          <wp:effectExtent l="0" t="0" r="0" b="9525"/>
                          <wp:docPr id="11" name="صورة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صورة 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9840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B69F5">
                      <w:rPr>
                        <w:rFonts w:ascii="AGA Arabesque Desktop" w:hAnsi="AGA Arabesque Desktop" w:cs="Sakkal Majalla" w:hint="cs"/>
                        <w:b/>
                        <w:bCs/>
                        <w:color w:val="748896"/>
                        <w:sz w:val="24"/>
                        <w:szCs w:val="24"/>
                        <w:rtl/>
                      </w:rPr>
                      <w:t xml:space="preserve">          </w:t>
                    </w:r>
                    <w:r w:rsidRPr="007C5C33">
                      <w:rPr>
                        <w:rFonts w:ascii="AGA Arabesque Desktop" w:hAnsi="AGA Arabesque Desktop" w:cs="Sakkal Majalla" w:hint="cs"/>
                        <w:b/>
                        <w:bCs/>
                        <w:sz w:val="24"/>
                        <w:szCs w:val="24"/>
                        <w:rtl/>
                      </w:rPr>
                      <w:t>إدارة</w:t>
                    </w:r>
                    <w:r w:rsidRPr="007C5C33">
                      <w:rPr>
                        <w:rFonts w:ascii="AGA Arabesque Desktop" w:hAnsi="AGA Arabesque Desktop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التدريب التعاوني</w:t>
                    </w:r>
                  </w:p>
                  <w:p w:rsidR="007C5C33" w:rsidRPr="000B69F5" w:rsidRDefault="007C5C33" w:rsidP="000B69F5">
                    <w:pPr>
                      <w:jc w:val="left"/>
                      <w:rPr>
                        <w:rFonts w:ascii="AGA Arabesque Desktop" w:hAnsi="AGA Arabesque Desktop" w:cs="Sakkal Majalla"/>
                        <w:b/>
                        <w:bCs/>
                        <w:color w:val="748896"/>
                        <w:sz w:val="24"/>
                        <w:szCs w:val="24"/>
                        <w:rtl/>
                      </w:rPr>
                    </w:pPr>
                  </w:p>
                  <w:p w:rsidR="000B69F5" w:rsidRPr="00070FF4" w:rsidRDefault="000B69F5" w:rsidP="000B69F5">
                    <w:pPr>
                      <w:jc w:val="left"/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</w:t>
                    </w:r>
                  </w:p>
                  <w:p w:rsidR="000B69F5" w:rsidRDefault="000B69F5" w:rsidP="000B69F5"/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1C"/>
    <w:rsid w:val="000B69F5"/>
    <w:rsid w:val="000D294A"/>
    <w:rsid w:val="00150397"/>
    <w:rsid w:val="001811F0"/>
    <w:rsid w:val="00437B41"/>
    <w:rsid w:val="0045377D"/>
    <w:rsid w:val="004805A2"/>
    <w:rsid w:val="007C5C33"/>
    <w:rsid w:val="009E291C"/>
    <w:rsid w:val="00A547B3"/>
    <w:rsid w:val="00AF24DE"/>
    <w:rsid w:val="00BA0645"/>
    <w:rsid w:val="00C6739D"/>
    <w:rsid w:val="00F7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0EB30E"/>
  <w15:docId w15:val="{45463078-DF08-40D8-B499-83B0E246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91C"/>
    <w:pPr>
      <w:bidi/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2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E291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547B3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547B3"/>
  </w:style>
  <w:style w:type="paragraph" w:styleId="a5">
    <w:name w:val="footer"/>
    <w:basedOn w:val="a"/>
    <w:link w:val="Char1"/>
    <w:uiPriority w:val="99"/>
    <w:unhideWhenUsed/>
    <w:rsid w:val="00A547B3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54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0B07-62F9-4EE1-82B6-72093FB0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layla hashem</dc:creator>
  <cp:lastModifiedBy>ABDULLAH ALOSAIMI</cp:lastModifiedBy>
  <cp:revision>5</cp:revision>
  <dcterms:created xsi:type="dcterms:W3CDTF">2023-07-28T22:33:00Z</dcterms:created>
  <dcterms:modified xsi:type="dcterms:W3CDTF">2024-01-07T10:30:00Z</dcterms:modified>
</cp:coreProperties>
</file>